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8782"/>
      </w:tblGrid>
      <w:tr w:rsidR="004B78D6" w:rsidTr="004B78D6">
        <w:tc>
          <w:tcPr>
            <w:tcW w:w="360" w:type="dxa"/>
            <w:vAlign w:val="center"/>
          </w:tcPr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B78D6" w:rsidRDefault="004B78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82" w:type="dxa"/>
            <w:hideMark/>
          </w:tcPr>
          <w:p w:rsidR="004B78D6" w:rsidRPr="004B78D6" w:rsidRDefault="004B78D6" w:rsidP="004B78D6">
            <w:pPr>
              <w:pStyle w:val="Nincstrkz"/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8D6">
              <w:rPr>
                <w:rFonts w:ascii="Times New Roman" w:hAnsi="Times New Roman"/>
                <w:b/>
                <w:sz w:val="24"/>
                <w:szCs w:val="24"/>
              </w:rPr>
              <w:t>Testnevelés és sport 8. évfolyam</w:t>
            </w:r>
          </w:p>
          <w:p w:rsidR="004B78D6" w:rsidRPr="004B78D6" w:rsidRDefault="004B78D6" w:rsidP="004B78D6">
            <w:pPr>
              <w:pStyle w:val="Nincstrkz"/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8D6">
              <w:rPr>
                <w:rFonts w:ascii="Times New Roman" w:hAnsi="Times New Roman"/>
                <w:b/>
                <w:sz w:val="24"/>
                <w:szCs w:val="24"/>
              </w:rPr>
              <w:t>Az osztályozó vizsga követelményei</w:t>
            </w:r>
            <w:bookmarkStart w:id="0" w:name="_GoBack"/>
            <w:bookmarkEnd w:id="0"/>
          </w:p>
          <w:p w:rsidR="004B78D6" w:rsidRPr="004B78D6" w:rsidRDefault="004B78D6" w:rsidP="004B78D6">
            <w:pPr>
              <w:pStyle w:val="Nincstrkz"/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8D6" w:rsidRDefault="004B78D6">
            <w:pPr>
              <w:pStyle w:val="Nincstrkz"/>
              <w:spacing w:before="12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Természetes és nem természetes mozgásformák </w:t>
            </w:r>
          </w:p>
          <w:p w:rsidR="004B78D6" w:rsidRDefault="004B78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Gyakorlottság a célszerű óraszervezés megvalósításában.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Egyszerű relaxációs technikákról tájékozottság.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Egyszerű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gimnasztikai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gyakorlatok önálló összefűzése és előadása zenére.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erősítés és nyújtás néhány ellenjavallt gyakorlatának ismerete.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összehangolt, feszes testtartás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kritériumainak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való megfelelésre kísérletek. </w:t>
            </w:r>
          </w:p>
          <w:p w:rsidR="004B78D6" w:rsidRDefault="004B78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kamaszkori személyi higiénéről elemi tájékozottság.</w:t>
            </w:r>
          </w:p>
          <w:p w:rsidR="004B78D6" w:rsidRDefault="004B78D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eddig elsajátított relaxációs technikák, és a képtudati,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szimbolizációs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folyamatok összekapcsolása.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Sportjátékok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Gazdagabb sportjáték-technikai és -taktikai készlet.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Jártasság néhány taktikai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formáció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helyzet megoldásában. 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játékszabályok kibővített körének megértése és alkalmazása. 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csapatjátékhoz szükséges együttműködés és kommunikáció fejlődése.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sportjátékokhoz tartozó test-test elleni küzdelem megtapasztalása és elfogadása. 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Konfliktusok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sportszerűtlenségek, deviáns magatartások esetén a gondolatok, vélemények szóban történő kifejezése. 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Sporttörténeti alapvető tájékozottság a labdajátékokban.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Atlétika jellegű feladatok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atlétikai cselekvésminták sokoldalú és célszerű alkalmazása.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Futó-, ugró- és dobógyakorlatok képességeknek megfelelő végzése a tanult versenyszabályoknak megfelelően.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Mérhető fejlődés a képességekben és a sportági eredményekben.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atlétikai alapmozgásokban mozgásmintához közelítő bemutatás, a lendületszerzések és a befejező mozgások összekapcsolása.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futás, a kocogás élettani jelentőségének ismerete.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Torna jellegű feladatok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helyes testtartás, 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koordinált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mozgás és az erőközlés összhangjának jelenléte a torna jellegű mozgásokban.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Talajon, gerendán, valamint gyűrűn növekvő önállóság jeleinek felmutatása a gyakorlásban, gyakorlat-összeállításban.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szekrény- és a támaszugrások bátor végrehajtása, a képességnek megfelelő magasságon.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Látható fejlődés az aerobikgyakorlatok kivitelében és a zenével összhangban történő végrehajtása.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Önkontroll, együttműködés és segítségnyújtás a torna jellegű gyakorlatok végrehajtásában.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Alternatív környezetben űzhető sportok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évszakoknak megfelelő rekreációs célú sportágakban és népi hagyományokra épülő sportolási formákban bővülő gyakorlási tapasztalat és fellelhető erősebb belső motiváció némelyik területén.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Az egészséges életmóddal kapcsolatos ismeretek kinyilvánítása. 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természeti erők és a sport hasznos összekapcsolásának ismerete és az ezzel kapcsolatos előnyök, rutinok területén jártasság.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környezettudatosság cselekedetekben való megjelenítése.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verbális és nem verbális kommunikáció fejlődése a testkultúra hagyományos és újszerű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mozgásanyagainak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elsajátításában. </w:t>
            </w:r>
          </w:p>
          <w:p w:rsidR="004B78D6" w:rsidRDefault="004B78D6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szabadidőben végzett sportolás iránti pozitív beállítódás felmutatása.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Önvédelmi és küzdőfeladatok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grund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birkózás alaptechnikájának, szabályainak gyakorlatban történő alkalmazása.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különböző eséstechnikák, szabadulások, leszorítások és az önvédelmi gyakorlatainak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kontrollált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végrehajtása társsal.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Állásküzdelemben jártasság.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fenyegetettségi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szituációkra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segítségkérésre, menekülésre vonatkozó ismeretek elsajátítása.</w:t>
            </w:r>
          </w:p>
          <w:p w:rsidR="004B78D6" w:rsidRDefault="004B78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 sportszerű győzni akarás kinyilvánítása.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A fájdalomtűrésben és az önfegyelemben érzékelhető fejlődés.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  <w:lang w:eastAsia="hu-H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eastAsia="hu-HU"/>
              </w:rPr>
              <w:t>Tánc</w:t>
            </w:r>
          </w:p>
          <w:p w:rsidR="004B78D6" w:rsidRDefault="004B7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Alkotó részvétel többféle mozgásos-táncos tevékenységben. Alapszintű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improvizációs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képességek fejlődése, erősödő biztonság a térhasználatban a táncos és mozgásos tevékenységek folyamán. A tanuló képes a munkamegosztásra, érti és értékeli társai munkáját; fejlődik önismerete, képviseli saját álláspontját, és figyelembe veszi társai véleményét a közös alkotó tevékenységben.</w:t>
            </w: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Ismeri és használni tudja akár improvizatív módon is a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megtanult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tájegységek motívumait.</w:t>
            </w:r>
          </w:p>
        </w:tc>
      </w:tr>
    </w:tbl>
    <w:p w:rsidR="004B78D6" w:rsidRDefault="004B78D6" w:rsidP="004B78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78D6" w:rsidRDefault="004B78D6" w:rsidP="004B78D6">
      <w:pPr>
        <w:spacing w:before="120"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B78D6" w:rsidRDefault="004B78D6" w:rsidP="004B78D6">
      <w:pPr>
        <w:spacing w:before="120"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94AEE" w:rsidRDefault="00694AEE"/>
    <w:sectPr w:rsidR="00694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8D6"/>
    <w:rsid w:val="004B78D6"/>
    <w:rsid w:val="0069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DD44"/>
  <w15:chartTrackingRefBased/>
  <w15:docId w15:val="{79E85FB8-3D04-43C8-9E80-DF2284ED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78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99"/>
    <w:qFormat/>
    <w:rsid w:val="004B78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1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2020-09-29T12:13:00Z</dcterms:created>
  <dcterms:modified xsi:type="dcterms:W3CDTF">2020-09-29T12:14:00Z</dcterms:modified>
</cp:coreProperties>
</file>